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69" w:rsidRPr="002F2C69" w:rsidRDefault="002F2C69" w:rsidP="002F2C69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2F2C69">
        <w:rPr>
          <w:rFonts w:ascii="Times New Roman" w:hAnsi="Times New Roman" w:cs="Times New Roman"/>
        </w:rPr>
        <w:t xml:space="preserve">В соответствии с Постановлением Правительства Московской области </w:t>
      </w:r>
    </w:p>
    <w:p w:rsidR="002F2C69" w:rsidRPr="002F2C69" w:rsidRDefault="002F2C69" w:rsidP="002F2C69">
      <w:pPr>
        <w:pStyle w:val="ConsPlusTitle"/>
        <w:jc w:val="both"/>
        <w:rPr>
          <w:rFonts w:ascii="Times New Roman" w:hAnsi="Times New Roman" w:cs="Times New Roman"/>
        </w:rPr>
      </w:pPr>
    </w:p>
    <w:p w:rsidR="002F2C69" w:rsidRPr="002F2C69" w:rsidRDefault="002F2C69" w:rsidP="002F2C69">
      <w:pPr>
        <w:pStyle w:val="ConsPlusTitle"/>
        <w:jc w:val="center"/>
        <w:rPr>
          <w:rFonts w:ascii="Times New Roman" w:hAnsi="Times New Roman" w:cs="Times New Roman"/>
        </w:rPr>
      </w:pPr>
      <w:r w:rsidRPr="002F2C69">
        <w:rPr>
          <w:rFonts w:ascii="Times New Roman" w:hAnsi="Times New Roman" w:cs="Times New Roman"/>
        </w:rPr>
        <w:t>от 29 декабря 2020 г. N 1050/43</w:t>
      </w:r>
    </w:p>
    <w:p w:rsidR="002F2C69" w:rsidRPr="002F2C69" w:rsidRDefault="002F2C69" w:rsidP="002F2C69">
      <w:pPr>
        <w:pStyle w:val="ConsPlusTitle"/>
        <w:jc w:val="both"/>
        <w:rPr>
          <w:rFonts w:ascii="Times New Roman" w:hAnsi="Times New Roman" w:cs="Times New Roman"/>
        </w:rPr>
      </w:pPr>
    </w:p>
    <w:p w:rsidR="002F2C69" w:rsidRPr="002F2C69" w:rsidRDefault="002F2C69" w:rsidP="002F2C69">
      <w:pPr>
        <w:pStyle w:val="ConsPlusTitle"/>
        <w:jc w:val="center"/>
        <w:rPr>
          <w:rFonts w:ascii="Times New Roman" w:hAnsi="Times New Roman" w:cs="Times New Roman"/>
        </w:rPr>
      </w:pPr>
      <w:r w:rsidRPr="002F2C69">
        <w:rPr>
          <w:rFonts w:ascii="Times New Roman" w:hAnsi="Times New Roman" w:cs="Times New Roman"/>
        </w:rPr>
        <w:t>«О МОСКОВСКОЙ ОБЛАСТНОЙ ПРОГРАММЕ ГОСУДАРСТВЕННЫХ ГАРАНТИЙ</w:t>
      </w:r>
    </w:p>
    <w:p w:rsidR="002F2C69" w:rsidRPr="002F2C69" w:rsidRDefault="002F2C69" w:rsidP="002F2C69">
      <w:pPr>
        <w:pStyle w:val="ConsPlusTitle"/>
        <w:jc w:val="center"/>
        <w:rPr>
          <w:rFonts w:ascii="Times New Roman" w:hAnsi="Times New Roman" w:cs="Times New Roman"/>
        </w:rPr>
      </w:pPr>
      <w:r w:rsidRPr="002F2C69">
        <w:rPr>
          <w:rFonts w:ascii="Times New Roman" w:hAnsi="Times New Roman" w:cs="Times New Roman"/>
        </w:rPr>
        <w:t>БЕСПЛАТНОГО ОКАЗАНИЯ ГРАЖДАНАМ МЕДИЦИНСКОЙ ПОМОЩИ</w:t>
      </w:r>
    </w:p>
    <w:p w:rsidR="002F2C69" w:rsidRDefault="002F2C69" w:rsidP="002F2C69">
      <w:pPr>
        <w:pStyle w:val="ConsPlusTitle"/>
        <w:jc w:val="center"/>
        <w:rPr>
          <w:rFonts w:ascii="Times New Roman" w:hAnsi="Times New Roman" w:cs="Times New Roman"/>
        </w:rPr>
      </w:pPr>
      <w:r w:rsidRPr="002F2C69">
        <w:rPr>
          <w:rFonts w:ascii="Times New Roman" w:hAnsi="Times New Roman" w:cs="Times New Roman"/>
        </w:rPr>
        <w:t>НА 2021 ГОД И НА ПЛАНОВЫЙ ПЕРИОД 2022</w:t>
      </w:r>
      <w:proofErr w:type="gramStart"/>
      <w:r w:rsidRPr="002F2C69">
        <w:rPr>
          <w:rFonts w:ascii="Times New Roman" w:hAnsi="Times New Roman" w:cs="Times New Roman"/>
        </w:rPr>
        <w:t xml:space="preserve"> И</w:t>
      </w:r>
      <w:proofErr w:type="gramEnd"/>
      <w:r w:rsidRPr="002F2C69">
        <w:rPr>
          <w:rFonts w:ascii="Times New Roman" w:hAnsi="Times New Roman" w:cs="Times New Roman"/>
        </w:rPr>
        <w:t xml:space="preserve"> 2023 ГОДОВ»</w:t>
      </w:r>
    </w:p>
    <w:p w:rsidR="002F2C69" w:rsidRDefault="002F2C69" w:rsidP="002F2C69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6C3432" w:rsidRPr="006C3432" w:rsidRDefault="006C3432" w:rsidP="006C34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432">
        <w:rPr>
          <w:rFonts w:ascii="Times New Roman" w:hAnsi="Times New Roman" w:cs="Times New Roman"/>
          <w:sz w:val="26"/>
          <w:szCs w:val="26"/>
        </w:rPr>
        <w:t xml:space="preserve">Оказание медицинской помощи в экстренной форме осуществляется безотлагательно. Время </w:t>
      </w:r>
      <w:proofErr w:type="spellStart"/>
      <w:r w:rsidRPr="006C3432">
        <w:rPr>
          <w:rFonts w:ascii="Times New Roman" w:hAnsi="Times New Roman" w:cs="Times New Roman"/>
          <w:sz w:val="26"/>
          <w:szCs w:val="26"/>
        </w:rPr>
        <w:t>доезда</w:t>
      </w:r>
      <w:proofErr w:type="spellEnd"/>
      <w:r w:rsidRPr="006C3432">
        <w:rPr>
          <w:rFonts w:ascii="Times New Roman" w:hAnsi="Times New Roman" w:cs="Times New Roman"/>
          <w:sz w:val="26"/>
          <w:szCs w:val="26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их вызова. При этом время </w:t>
      </w:r>
      <w:proofErr w:type="spellStart"/>
      <w:r w:rsidRPr="006C3432">
        <w:rPr>
          <w:rFonts w:ascii="Times New Roman" w:hAnsi="Times New Roman" w:cs="Times New Roman"/>
          <w:sz w:val="26"/>
          <w:szCs w:val="26"/>
        </w:rPr>
        <w:t>доезда</w:t>
      </w:r>
      <w:proofErr w:type="spellEnd"/>
      <w:r w:rsidRPr="006C3432">
        <w:rPr>
          <w:rFonts w:ascii="Times New Roman" w:hAnsi="Times New Roman" w:cs="Times New Roman"/>
          <w:sz w:val="26"/>
          <w:szCs w:val="26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 и географических особенностей территории.</w:t>
      </w:r>
    </w:p>
    <w:p w:rsidR="006C3432" w:rsidRPr="006C3432" w:rsidRDefault="006C3432" w:rsidP="006C34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432">
        <w:rPr>
          <w:rFonts w:ascii="Times New Roman" w:hAnsi="Times New Roman" w:cs="Times New Roman"/>
          <w:sz w:val="26"/>
          <w:szCs w:val="26"/>
        </w:rPr>
        <w:t>Предельные сроки ожидания первичной медико-санитарной помощи, оказываемой в неотложной форме, не должны превышать 2 часов с момента обращения пациента в медицинскую организацию.</w:t>
      </w:r>
    </w:p>
    <w:p w:rsidR="006C3432" w:rsidRPr="006C3432" w:rsidRDefault="006C3432" w:rsidP="006C34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432">
        <w:rPr>
          <w:rFonts w:ascii="Times New Roman" w:hAnsi="Times New Roman" w:cs="Times New Roman"/>
          <w:sz w:val="26"/>
          <w:szCs w:val="26"/>
        </w:rPr>
        <w:t>Оказание первичной медико-санитарной помощи в плановой форме в амбулаторных условиях осуществляется по предварительной записи пациентов, в том числе в электронной форме.</w:t>
      </w:r>
    </w:p>
    <w:p w:rsidR="006C3432" w:rsidRPr="006C3432" w:rsidRDefault="006C3432" w:rsidP="006C34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432">
        <w:rPr>
          <w:rFonts w:ascii="Times New Roman" w:hAnsi="Times New Roman" w:cs="Times New Roman"/>
          <w:sz w:val="26"/>
          <w:szCs w:val="26"/>
        </w:rPr>
        <w:t>Предельные сроки ожидания медицинской помощи, оказываемой в плановой форме, в амбулаторных условиях:</w:t>
      </w:r>
    </w:p>
    <w:p w:rsidR="006C3432" w:rsidRPr="006C3432" w:rsidRDefault="006C3432" w:rsidP="006C34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432">
        <w:rPr>
          <w:rFonts w:ascii="Times New Roman" w:hAnsi="Times New Roman" w:cs="Times New Roman"/>
          <w:sz w:val="26"/>
          <w:szCs w:val="26"/>
        </w:rPr>
        <w:t>при оказании первичной медико-санитарной помощи врачами-терапевтами участковыми, врачами общей практики (семейными врачами), врачами-педиатрами не должны превышать 24 часов с момента обращения (назначения) пациента в медицинскую организацию;</w:t>
      </w:r>
    </w:p>
    <w:p w:rsidR="006C3432" w:rsidRPr="006C3432" w:rsidRDefault="006C3432" w:rsidP="006C34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432">
        <w:rPr>
          <w:rFonts w:ascii="Times New Roman" w:hAnsi="Times New Roman" w:cs="Times New Roman"/>
          <w:sz w:val="26"/>
          <w:szCs w:val="26"/>
        </w:rPr>
        <w:t>при проведении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6C3432" w:rsidRPr="006C3432" w:rsidRDefault="006C3432" w:rsidP="006C34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432">
        <w:rPr>
          <w:rFonts w:ascii="Times New Roman" w:hAnsi="Times New Roman" w:cs="Times New Roman"/>
          <w:sz w:val="26"/>
          <w:szCs w:val="26"/>
        </w:rPr>
        <w:t>при проведении консультаций врачей-специалистов в случае подозрения на онкологические заболевания не должны превышать 3 рабочих дней;</w:t>
      </w:r>
    </w:p>
    <w:p w:rsidR="006C3432" w:rsidRPr="006C3432" w:rsidRDefault="006C3432" w:rsidP="006C34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432">
        <w:rPr>
          <w:rFonts w:ascii="Times New Roman" w:hAnsi="Times New Roman" w:cs="Times New Roman"/>
          <w:sz w:val="26"/>
          <w:szCs w:val="26"/>
        </w:rPr>
        <w:t>при проведении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исследования (за исключением подозрения на онкологическое заболевание);</w:t>
      </w:r>
    </w:p>
    <w:p w:rsidR="006C3432" w:rsidRPr="006C3432" w:rsidRDefault="006C3432" w:rsidP="006C34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432">
        <w:rPr>
          <w:rFonts w:ascii="Times New Roman" w:hAnsi="Times New Roman" w:cs="Times New Roman"/>
          <w:sz w:val="26"/>
          <w:szCs w:val="26"/>
        </w:rPr>
        <w:t>при проведении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подозрения на онкологическое заболевание) не должны превышать 14 рабочих дней;</w:t>
      </w:r>
    </w:p>
    <w:p w:rsidR="006C3432" w:rsidRPr="006C3432" w:rsidRDefault="006C3432" w:rsidP="006C34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432">
        <w:rPr>
          <w:rFonts w:ascii="Times New Roman" w:hAnsi="Times New Roman" w:cs="Times New Roman"/>
          <w:sz w:val="26"/>
          <w:szCs w:val="26"/>
        </w:rPr>
        <w:lastRenderedPageBreak/>
        <w:t>при проведении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исследований.</w:t>
      </w:r>
    </w:p>
    <w:p w:rsidR="006C3432" w:rsidRPr="006C3432" w:rsidRDefault="006C3432" w:rsidP="006C34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432">
        <w:rPr>
          <w:rFonts w:ascii="Times New Roman" w:hAnsi="Times New Roman" w:cs="Times New Roman"/>
          <w:sz w:val="26"/>
          <w:szCs w:val="26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заболевания.</w:t>
      </w:r>
    </w:p>
    <w:p w:rsidR="006C3432" w:rsidRPr="006C3432" w:rsidRDefault="006C3432" w:rsidP="006C34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432">
        <w:rPr>
          <w:rFonts w:ascii="Times New Roman" w:hAnsi="Times New Roman" w:cs="Times New Roman"/>
          <w:sz w:val="26"/>
          <w:szCs w:val="26"/>
        </w:rP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6C3432" w:rsidRPr="006C3432" w:rsidRDefault="006C3432" w:rsidP="006C34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3432">
        <w:rPr>
          <w:rFonts w:ascii="Times New Roman" w:hAnsi="Times New Roman" w:cs="Times New Roman"/>
          <w:sz w:val="26"/>
          <w:szCs w:val="26"/>
        </w:rPr>
        <w:t>Предельные сроки ожидания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не должны превышать 7 рабочих дней с момента гистологической верификации опухолей или с момента установления диагноза заболевания (состояния).</w:t>
      </w:r>
      <w:proofErr w:type="gramEnd"/>
    </w:p>
    <w:p w:rsidR="002F2C69" w:rsidRPr="006C3432" w:rsidRDefault="002F2C69" w:rsidP="002F2C6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2C69" w:rsidRDefault="002F2C69" w:rsidP="002F2C69">
      <w:pPr>
        <w:pStyle w:val="ConsPlusNormal"/>
        <w:jc w:val="both"/>
      </w:pPr>
    </w:p>
    <w:p w:rsidR="000B5A23" w:rsidRDefault="000B5A23"/>
    <w:sectPr w:rsidR="000B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2C69"/>
    <w:rsid w:val="000B5A23"/>
    <w:rsid w:val="002F2C69"/>
    <w:rsid w:val="006C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C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F2C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med_user</dc:creator>
  <cp:keywords/>
  <dc:description/>
  <cp:lastModifiedBy>med_user</cp:lastModifiedBy>
  <cp:revision>2</cp:revision>
  <dcterms:created xsi:type="dcterms:W3CDTF">2021-09-14T08:27:00Z</dcterms:created>
  <dcterms:modified xsi:type="dcterms:W3CDTF">2021-09-14T09:04:00Z</dcterms:modified>
</cp:coreProperties>
</file>